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tbl>
      <w:tblPr>
        <w:tblW w:w="984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195"/>
        <w:gridCol w:w="1632"/>
        <w:gridCol w:w="4013"/>
      </w:tblGrid>
      <w:tr>
        <w:trPr/>
        <w:tc>
          <w:tcPr>
            <w:tcW w:w="4195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Министерство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промышленности и торговли Удмуртской Республики</w:t>
            </w:r>
          </w:p>
        </w:tc>
        <w:tc>
          <w:tcPr>
            <w:tcW w:w="163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/>
              <w:drawing>
                <wp:inline distT="0" distB="0" distL="0" distR="0">
                  <wp:extent cx="763270" cy="731520"/>
                  <wp:effectExtent l="0" t="0" r="0" b="0"/>
                  <wp:docPr id="1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3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Удмурт Элькунысь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промышленностья но</w:t>
            </w:r>
          </w:p>
          <w:p>
            <w:pPr>
              <w:pStyle w:val="Normal"/>
              <w:keepNext w:val="true"/>
              <w:numPr>
                <w:ilvl w:val="0"/>
                <w:numId w:val="0"/>
              </w:numPr>
              <w:spacing w:lineRule="auto" w:line="240" w:before="0" w:after="0"/>
              <w:ind w:hanging="0" w:left="0"/>
              <w:jc w:val="center"/>
              <w:outlineLvl w:val="5"/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вузкаронъя министерство</w:t>
            </w:r>
          </w:p>
        </w:tc>
      </w:tr>
    </w:tbl>
    <w:p>
      <w:pPr>
        <w:pStyle w:val="Normal"/>
        <w:tabs>
          <w:tab w:val="clear" w:pos="708"/>
          <w:tab w:val="left" w:pos="10440" w:leader="none"/>
        </w:tabs>
        <w:spacing w:lineRule="auto" w:line="240" w:before="0" w:after="0"/>
        <w:ind w:right="-55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10440" w:leader="none"/>
        </w:tabs>
        <w:spacing w:lineRule="auto" w:line="240" w:before="0" w:after="0"/>
        <w:ind w:right="-55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10440" w:leader="none"/>
        </w:tabs>
        <w:spacing w:lineRule="auto" w:line="240" w:before="0" w:after="0"/>
        <w:ind w:right="-55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П Р И К А З</w:t>
      </w:r>
    </w:p>
    <w:p>
      <w:pPr>
        <w:pStyle w:val="Normal"/>
        <w:tabs>
          <w:tab w:val="clear" w:pos="708"/>
          <w:tab w:val="left" w:pos="3686" w:leader="none"/>
        </w:tabs>
        <w:spacing w:lineRule="auto" w:line="240" w:before="0" w:after="0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3686" w:leader="none"/>
        </w:tabs>
        <w:spacing w:lineRule="auto" w:line="240" w:before="0" w:after="0"/>
        <w:ind w:right="-1"/>
        <w:rPr>
          <w:rFonts w:ascii="Calibri" w:hAnsi="Calibri" w:eastAsia="Calibri" w:cs="Arial" w:asciiTheme="minorHAnsi" w:cstheme="minorBidi" w:eastAsiaTheme="minorHAnsi" w:hAnsiTheme="minorHAnsi"/>
          <w:highlight w:val="none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19.12.2024</w:t>
        <w:tab/>
      </w: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ab/>
        <w:tab/>
        <w:tab/>
        <w:tab/>
        <w:tab/>
        <w:tab/>
        <w:t xml:space="preserve">         № 238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ind w:right="140"/>
        <w:jc w:val="center"/>
        <w:rPr>
          <w:rFonts w:ascii="Calibri" w:hAnsi="Calibri" w:eastAsia="Calibri" w:cs="Arial" w:asciiTheme="minorHAnsi" w:cstheme="minorBidi" w:eastAsiaTheme="minorHAnsi" w:hAnsiTheme="minorHAnsi"/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shd w:fill="auto" w:val="clear"/>
          <w:lang w:eastAsia="ru-RU"/>
        </w:rPr>
        <w:t>г. Ижевск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Об утверждении плана проверок</w:t>
      </w:r>
    </w:p>
    <w:p>
      <w:pPr>
        <w:pStyle w:val="Normal"/>
        <w:widowControl w:val="false"/>
        <w:tabs>
          <w:tab w:val="clear" w:pos="708"/>
          <w:tab w:val="left" w:pos="8565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MS Sans Serif"/>
          <w:bCs/>
          <w:sz w:val="28"/>
          <w:szCs w:val="28"/>
          <w:lang w:eastAsia="ar-SA"/>
        </w:rPr>
      </w:pPr>
      <w:r>
        <w:rPr>
          <w:rFonts w:eastAsia="Times New Roman" w:cs="MS Sans Serif" w:ascii="Times New Roman" w:hAnsi="Times New Roman"/>
          <w:sz w:val="28"/>
          <w:szCs w:val="28"/>
          <w:lang w:eastAsia="ar-SA"/>
        </w:rPr>
        <w:t xml:space="preserve">Во исполнение Федерального закона от 05.04.2013 № 44-ФЗ </w:t>
        <w:br/>
        <w:t xml:space="preserve">«О контрактной системе в сфере закупок товаров, работ, услуг для обеспечения государственных и муниципальных нужд», постановления Правительства Удмуртской Республики от 22.12.2014 № 550 «О Министерстве промышленности и торговли Удмуртской Республики», </w:t>
      </w:r>
      <w:r>
        <w:rPr>
          <w:rFonts w:eastAsia="Times New Roman" w:cs="MS Sans Serif" w:ascii="Times New Roman" w:hAnsi="Times New Roman"/>
          <w:bCs/>
          <w:sz w:val="28"/>
          <w:szCs w:val="28"/>
          <w:lang w:eastAsia="ar-SA"/>
        </w:rPr>
        <w:t xml:space="preserve">постановления Правительства Российской Федерации от 01.10.2020 № 1576 «Об утверждении правил осуществления контроля в сфере закупок товаров, работ, услуг </w:t>
        <w:br/>
        <w:t>в отношении заказчиков, контрактных служб, контрактных управляющих, комиссий по осуществлению закупок товаров, работ, услуг и их членов, уполномоченных органов, уполномоченных учреждений, специализированных организаций, операторов электронных площадок, операторов специализированных электронных площадок и о внесении изменений в правила ведения реестра жалоб, плановых и внеплановых проверок, принятых по ним решений и выданных предписаний, представлений»</w:t>
      </w:r>
    </w:p>
    <w:p>
      <w:pPr>
        <w:pStyle w:val="Normal"/>
        <w:widowControl w:val="false"/>
        <w:tabs>
          <w:tab w:val="clear" w:pos="708"/>
          <w:tab w:val="left" w:pos="8565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MS Sans Serif"/>
          <w:sz w:val="28"/>
          <w:szCs w:val="28"/>
          <w:lang w:eastAsia="ar-SA"/>
        </w:rPr>
      </w:pPr>
      <w:r>
        <w:rPr>
          <w:rFonts w:eastAsia="Times New Roman" w:cs="MS Sans Serif" w:ascii="Times New Roman" w:hAnsi="Times New Roman"/>
          <w:sz w:val="28"/>
          <w:szCs w:val="28"/>
          <w:lang w:eastAsia="ar-SA"/>
        </w:rPr>
      </w:r>
    </w:p>
    <w:p>
      <w:pPr>
        <w:pStyle w:val="Normal"/>
        <w:widowControl w:val="false"/>
        <w:tabs>
          <w:tab w:val="clear" w:pos="708"/>
          <w:tab w:val="left" w:pos="8565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MS Sans Serif"/>
          <w:sz w:val="28"/>
          <w:szCs w:val="28"/>
          <w:lang w:eastAsia="ar-SA"/>
        </w:rPr>
      </w:pPr>
      <w:r>
        <w:rPr>
          <w:rFonts w:eastAsia="Times New Roman" w:cs="MS Sans Serif" w:ascii="Times New Roman" w:hAnsi="Times New Roman"/>
          <w:sz w:val="28"/>
          <w:szCs w:val="28"/>
          <w:lang w:eastAsia="ar-SA"/>
        </w:rPr>
        <w:t>п р и к а з ы в а ю:</w:t>
      </w:r>
    </w:p>
    <w:p>
      <w:pPr>
        <w:pStyle w:val="Normal"/>
        <w:widowControl w:val="false"/>
        <w:tabs>
          <w:tab w:val="clear" w:pos="708"/>
          <w:tab w:val="left" w:pos="8565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MS Sans Serif"/>
          <w:sz w:val="28"/>
          <w:szCs w:val="28"/>
          <w:lang w:eastAsia="ar-SA"/>
        </w:rPr>
      </w:pPr>
      <w:r>
        <w:rPr>
          <w:rFonts w:eastAsia="Times New Roman" w:cs="MS Sans Serif" w:ascii="Times New Roman" w:hAnsi="Times New Roman"/>
          <w:sz w:val="28"/>
          <w:szCs w:val="28"/>
          <w:lang w:eastAsia="ar-SA"/>
        </w:rPr>
      </w:r>
    </w:p>
    <w:p>
      <w:pPr>
        <w:pStyle w:val="Normal"/>
        <w:widowControl w:val="false"/>
        <w:tabs>
          <w:tab w:val="clear" w:pos="708"/>
          <w:tab w:val="left" w:pos="851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MS Sans Serif" w:ascii="Times New Roman" w:hAnsi="Times New Roman"/>
          <w:sz w:val="28"/>
          <w:szCs w:val="28"/>
          <w:lang w:eastAsia="ar-SA"/>
        </w:rPr>
        <w:t xml:space="preserve">1. Утвердить план Министерства промышленности и торговли Удмуртской Республики (далее – Министерство) на 2025 год по проведению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проверок осуществления закупок товаров, работ, услуг для обеспечения государственных нужд Удмуртской Республики.</w:t>
      </w:r>
    </w:p>
    <w:p>
      <w:pPr>
        <w:pStyle w:val="Normal"/>
        <w:widowControl w:val="false"/>
        <w:tabs>
          <w:tab w:val="clear" w:pos="708"/>
          <w:tab w:val="left" w:pos="8565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MS Sans Serif"/>
          <w:sz w:val="28"/>
          <w:szCs w:val="28"/>
          <w:lang w:eastAsia="ar-SA"/>
        </w:rPr>
      </w:pPr>
      <w:r>
        <w:rPr>
          <w:rFonts w:eastAsia="Times New Roman" w:cs="MS Sans Serif" w:ascii="Times New Roman" w:hAnsi="Times New Roman"/>
          <w:sz w:val="28"/>
          <w:szCs w:val="28"/>
          <w:lang w:eastAsia="ar-SA"/>
        </w:rPr>
        <w:t xml:space="preserve">2. Контроль за исполнением настоящего приказа оставляю за </w:t>
      </w:r>
      <w:r>
        <w:rPr>
          <w:rFonts w:eastAsia="Times New Roman" w:cs="MS Sans Serif" w:ascii="Times New Roman" w:hAnsi="Times New Roman"/>
          <w:sz w:val="28"/>
          <w:szCs w:val="28"/>
          <w:shd w:fill="auto" w:val="clear"/>
          <w:lang w:eastAsia="ar-SA"/>
        </w:rPr>
        <w:t>заместителем министра.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ind w:right="1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ind w:right="1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ind w:right="1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sectPr>
          <w:type w:val="nextPage"/>
          <w:pgSz w:w="11906" w:h="16838"/>
          <w:pgMar w:left="1134" w:right="1134" w:gutter="0" w:header="0" w:top="850" w:footer="0" w:bottom="1701"/>
          <w:pgNumType w:fmt="decimal"/>
          <w:formProt w:val="false"/>
          <w:textDirection w:val="lrTb"/>
          <w:docGrid w:type="default" w:linePitch="360" w:charSpace="0"/>
        </w:sectPr>
        <w:pStyle w:val="Normal"/>
        <w:tabs>
          <w:tab w:val="clear" w:pos="708"/>
          <w:tab w:val="left" w:pos="567" w:leader="none"/>
        </w:tabs>
        <w:spacing w:lineRule="auto" w:line="240" w:before="0" w:after="0"/>
        <w:ind w:right="1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Министр                           </w:t>
        <w:tab/>
        <w:t xml:space="preserve">     </w:t>
        <w:tab/>
        <w:tab/>
        <w:tab/>
        <w:t xml:space="preserve">                  </w:t>
      </w:r>
      <w:r>
        <w:rPr>
          <w:rFonts w:cs="Times New Roman" w:ascii="Times New Roman" w:hAnsi="Times New Roman"/>
          <w:sz w:val="28"/>
          <w:szCs w:val="28"/>
        </w:rPr>
        <w:t xml:space="preserve">                 </w:t>
      </w:r>
      <w:r>
        <w:rPr>
          <w:rFonts w:eastAsia="Times New Roman" w:cs="Times New Roman" w:ascii="Times New Roman" w:hAnsi="Times New Roman"/>
          <w:iCs/>
          <w:sz w:val="28"/>
          <w:szCs w:val="28"/>
          <w:lang w:eastAsia="ru-RU"/>
        </w:rPr>
        <w:t>&lt;...&gt;</w:t>
      </w:r>
    </w:p>
    <w:p>
      <w:pPr>
        <w:pStyle w:val="Normal"/>
        <w:keepNext w:val="true"/>
        <w:keepLines/>
        <w:widowControl w:val="false"/>
        <w:tabs>
          <w:tab w:val="clear" w:pos="708"/>
          <w:tab w:val="left" w:pos="5812" w:leader="none"/>
        </w:tabs>
        <w:spacing w:lineRule="auto" w:line="240" w:before="0" w:after="0"/>
        <w:ind w:hanging="0"/>
        <w:jc w:val="right"/>
        <w:rPr/>
      </w:pPr>
      <w:r>
        <w:rPr>
          <w:rFonts w:eastAsia="Times New Roman" w:cs="Times New Roman" w:ascii="Times New Roman" w:hAnsi="Times New Roman"/>
          <w:sz w:val="22"/>
          <w:szCs w:val="22"/>
          <w:lang w:eastAsia="ru-RU"/>
        </w:rPr>
        <w:t>Приложение к приказу</w:t>
      </w:r>
    </w:p>
    <w:p>
      <w:pPr>
        <w:pStyle w:val="Normal"/>
        <w:keepNext w:val="true"/>
        <w:keepLines/>
        <w:widowControl w:val="false"/>
        <w:tabs>
          <w:tab w:val="clear" w:pos="708"/>
          <w:tab w:val="left" w:pos="5812" w:leader="none"/>
        </w:tabs>
        <w:spacing w:lineRule="auto" w:line="240" w:before="0" w:after="0"/>
        <w:ind w:firstLine="720"/>
        <w:jc w:val="right"/>
        <w:rPr/>
      </w:pPr>
      <w:r>
        <w:rPr>
          <w:rFonts w:eastAsia="Times New Roman" w:cs="Times New Roman" w:ascii="Times New Roman" w:hAnsi="Times New Roman"/>
          <w:sz w:val="22"/>
          <w:szCs w:val="22"/>
          <w:lang w:eastAsia="ru-RU"/>
        </w:rPr>
        <w:t xml:space="preserve">                                                              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sz w:val="22"/>
          <w:szCs w:val="22"/>
          <w:lang w:eastAsia="ru-RU"/>
        </w:rPr>
        <w:t xml:space="preserve">Министерства промышленности </w:t>
      </w:r>
    </w:p>
    <w:p>
      <w:pPr>
        <w:pStyle w:val="Normal"/>
        <w:keepNext w:val="true"/>
        <w:keepLines/>
        <w:widowControl w:val="false"/>
        <w:tabs>
          <w:tab w:val="clear" w:pos="708"/>
          <w:tab w:val="left" w:pos="5812" w:leader="none"/>
        </w:tabs>
        <w:spacing w:lineRule="auto" w:line="240" w:before="0" w:after="0"/>
        <w:ind w:firstLine="720"/>
        <w:jc w:val="right"/>
        <w:rPr/>
      </w:pPr>
      <w:r>
        <w:rPr>
          <w:rFonts w:eastAsia="Times New Roman" w:cs="Times New Roman" w:ascii="Times New Roman" w:hAnsi="Times New Roman"/>
          <w:sz w:val="22"/>
          <w:szCs w:val="22"/>
          <w:lang w:eastAsia="ru-RU"/>
        </w:rPr>
        <w:t xml:space="preserve">   </w:t>
      </w:r>
      <w:r>
        <w:rPr>
          <w:rFonts w:eastAsia="Times New Roman" w:cs="Times New Roman" w:ascii="Times New Roman" w:hAnsi="Times New Roman"/>
          <w:sz w:val="22"/>
          <w:szCs w:val="22"/>
          <w:lang w:eastAsia="ru-RU"/>
        </w:rPr>
        <w:t>и торговли Удмуртской Республики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5812" w:leader="none"/>
        </w:tabs>
        <w:spacing w:lineRule="auto" w:line="240" w:before="0" w:after="0"/>
        <w:ind w:hanging="0" w:left="0"/>
        <w:jc w:val="right"/>
        <w:outlineLvl w:val="0"/>
        <w:rPr/>
      </w:pPr>
      <w:r>
        <w:rPr>
          <w:rFonts w:eastAsia="Times New Roman" w:cs="Times New Roman" w:ascii="Times New Roman" w:hAnsi="Times New Roman"/>
          <w:bCs/>
          <w:sz w:val="22"/>
          <w:szCs w:val="22"/>
          <w:lang w:eastAsia="ru-RU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bCs/>
          <w:sz w:val="22"/>
          <w:szCs w:val="22"/>
          <w:lang w:eastAsia="ru-RU"/>
        </w:rPr>
        <w:t>от 19.12.2024 № 238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5812" w:leader="none"/>
        </w:tabs>
        <w:spacing w:lineRule="auto" w:line="240" w:before="0" w:after="0"/>
        <w:ind w:hanging="0" w:left="0"/>
        <w:jc w:val="right"/>
        <w:outlineLvl w:val="0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bCs/>
          <w:sz w:val="22"/>
          <w:szCs w:val="22"/>
          <w:lang w:eastAsia="ru-RU"/>
        </w:rPr>
        <w:tab/>
        <w:tab/>
        <w:tab/>
        <w:tab/>
        <w:t xml:space="preserve">        </w:t>
      </w:r>
    </w:p>
    <w:p>
      <w:pPr>
        <w:pStyle w:val="Normal"/>
        <w:widowControl w:val="false"/>
        <w:tabs>
          <w:tab w:val="clear" w:pos="708"/>
          <w:tab w:val="left" w:pos="5812" w:leader="none"/>
        </w:tabs>
        <w:spacing w:lineRule="auto" w:line="240" w:before="0" w:after="0"/>
        <w:jc w:val="center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b/>
          <w:sz w:val="22"/>
          <w:szCs w:val="22"/>
          <w:lang w:eastAsia="ru-RU"/>
        </w:rPr>
        <w:t>П Л А Н</w:t>
      </w:r>
    </w:p>
    <w:p>
      <w:pPr>
        <w:pStyle w:val="Normal"/>
        <w:widowControl w:val="false"/>
        <w:tabs>
          <w:tab w:val="clear" w:pos="708"/>
          <w:tab w:val="left" w:pos="5812" w:leader="none"/>
        </w:tabs>
        <w:spacing w:lineRule="auto" w:line="240" w:before="0" w:after="0"/>
        <w:jc w:val="center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b/>
          <w:sz w:val="22"/>
          <w:szCs w:val="22"/>
          <w:lang w:eastAsia="ru-RU"/>
        </w:rPr>
        <w:t xml:space="preserve">Министерства промышленности и торговли Удмуртской Республики  </w:t>
      </w:r>
    </w:p>
    <w:p>
      <w:pPr>
        <w:pStyle w:val="Normal"/>
        <w:widowControl w:val="false"/>
        <w:tabs>
          <w:tab w:val="clear" w:pos="708"/>
          <w:tab w:val="left" w:pos="5812" w:leader="none"/>
        </w:tabs>
        <w:spacing w:lineRule="auto" w:line="240" w:before="0" w:after="0"/>
        <w:jc w:val="center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b/>
          <w:sz w:val="22"/>
          <w:szCs w:val="22"/>
          <w:lang w:eastAsia="ru-RU"/>
        </w:rPr>
        <w:t xml:space="preserve">на 2025 год по проведению проверок осуществления закупок товаров, работ, услуг для </w:t>
      </w:r>
    </w:p>
    <w:p>
      <w:pPr>
        <w:pStyle w:val="Normal"/>
        <w:widowControl w:val="false"/>
        <w:tabs>
          <w:tab w:val="clear" w:pos="708"/>
          <w:tab w:val="left" w:pos="5812" w:leader="none"/>
        </w:tabs>
        <w:spacing w:lineRule="auto" w:line="240" w:before="0" w:after="0"/>
        <w:jc w:val="center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b/>
          <w:sz w:val="22"/>
          <w:szCs w:val="22"/>
          <w:lang w:eastAsia="ru-RU"/>
        </w:rPr>
        <w:t>обеспечения государственных нужд Удмуртской Республики</w:t>
      </w:r>
    </w:p>
    <w:p>
      <w:pPr>
        <w:pStyle w:val="Normal"/>
        <w:widowControl w:val="false"/>
        <w:tabs>
          <w:tab w:val="clear" w:pos="708"/>
          <w:tab w:val="left" w:pos="5812" w:leader="none"/>
        </w:tabs>
        <w:spacing w:lineRule="auto" w:line="240" w:before="0" w:after="0"/>
        <w:ind w:firstLine="720"/>
        <w:jc w:val="center"/>
        <w:rPr>
          <w:rFonts w:ascii="Times New Roman" w:hAnsi="Times New Roman" w:eastAsia="Times New Roman" w:cs="Times New Roman"/>
          <w:b/>
          <w:sz w:val="22"/>
          <w:szCs w:val="22"/>
          <w:lang w:eastAsia="ru-RU"/>
        </w:rPr>
      </w:pPr>
      <w:r>
        <w:rPr>
          <w:rFonts w:eastAsia="Times New Roman" w:cs="Times New Roman" w:ascii="Times New Roman" w:hAnsi="Times New Roman"/>
          <w:b/>
          <w:sz w:val="22"/>
          <w:szCs w:val="22"/>
          <w:lang w:eastAsia="ru-RU"/>
        </w:rPr>
      </w:r>
    </w:p>
    <w:tbl>
      <w:tblPr>
        <w:tblW w:w="15240" w:type="dxa"/>
        <w:jc w:val="left"/>
        <w:tblInd w:w="-54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787"/>
        <w:gridCol w:w="3007"/>
        <w:gridCol w:w="1576"/>
        <w:gridCol w:w="2225"/>
        <w:gridCol w:w="4869"/>
        <w:gridCol w:w="1245"/>
        <w:gridCol w:w="1530"/>
      </w:tblGrid>
      <w:tr>
        <w:trPr/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812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  <w:lang w:eastAsia="ru-RU"/>
              </w:rPr>
              <w:t>№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812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  <w:lang w:eastAsia="ru-RU"/>
              </w:rPr>
              <w:t>п/п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812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  <w:lang w:eastAsia="ru-RU"/>
              </w:rPr>
              <w:t>Наименование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812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  <w:lang w:eastAsia="ru-RU"/>
              </w:rPr>
              <w:t>субъекта проверки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812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  <w:lang w:eastAsia="ru-RU"/>
              </w:rPr>
              <w:t>ИНН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812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  <w:lang w:eastAsia="ru-RU"/>
              </w:rPr>
              <w:t>субъекта проверки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812" w:leader="none"/>
              </w:tabs>
              <w:spacing w:lineRule="auto" w:line="240" w:before="0" w:after="0"/>
              <w:ind w:hanging="1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  <w:lang w:eastAsia="ru-RU"/>
              </w:rPr>
              <w:t>Адрес местонахождения субъекта проверки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812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  <w:lang w:eastAsia="ru-RU"/>
              </w:rPr>
              <w:t>Цель и основания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812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  <w:lang w:eastAsia="ru-RU"/>
              </w:rPr>
              <w:t>проведения проверки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812" w:leader="none"/>
              </w:tabs>
              <w:spacing w:lineRule="auto" w:line="240" w:before="0" w:after="0"/>
              <w:ind w:firstLine="720"/>
              <w:jc w:val="center"/>
              <w:rPr>
                <w:rFonts w:ascii="Times New Roman" w:hAnsi="Times New Roman" w:eastAsia="Times New Roman" w:cs="Times New Roman"/>
                <w:b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  <w:lang w:eastAsia="ru-RU"/>
              </w:rPr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5812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  <w:lang w:eastAsia="ru-RU"/>
              </w:rPr>
              <w:t>Месяц  начала проведения проверки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12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  <w:lang w:eastAsia="ru-RU"/>
              </w:rPr>
              <w:t>Проверяемый период</w:t>
            </w:r>
          </w:p>
        </w:tc>
      </w:tr>
      <w:tr>
        <w:trPr/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Бюджетное профессиональное образовательное учреждение Удмуртской Республики «Сарапульский колледж социально-педагогических технологий и сервиса»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1827008135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427967, Удмуртская Республика, город Сарапул, ул. Гагарина, д. 52Б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23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Установить соблюдение субъектом проверки требований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(далее – Федеральный закон № 44-ФЗ) и иных нормативных правовых актов законодательства Российской Федерации о контрактной системе в сфере закупок товаров, работ, услуг на основании ч. 3 ст. 99 Федерального закона № 44-ФЗ.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23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hanging="23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Основание проведения: Постановление Правительства Российской Федерации от 01.10.2020 № 1576.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Январь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val="en-US" w:eastAsia="ru-RU"/>
              </w:rPr>
              <w:t>01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.01.2022-31.12.2024</w:t>
            </w:r>
          </w:p>
        </w:tc>
      </w:tr>
      <w:tr>
        <w:trPr/>
        <w:tc>
          <w:tcPr>
            <w:tcW w:w="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3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Бюджетное учреждение здравоохранения Удмуртской Республики «Алнашская районная больница Министерства здравоохранения Удмуртской Республики»</w:t>
            </w: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1801005683</w:t>
            </w:r>
          </w:p>
        </w:tc>
        <w:tc>
          <w:tcPr>
            <w:tcW w:w="2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1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427880, Удмуртская Республика, Алнашский р-н, с. Алнаши, ул. Векшиной, д.1</w:t>
            </w:r>
          </w:p>
        </w:tc>
        <w:tc>
          <w:tcPr>
            <w:tcW w:w="4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2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Установить соблюдение субъектом проверки требований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(далее – Федеральный закон № 44-ФЗ) и иных нормативных правовых актов законодательства Российской Федерации о контрактной системе в сфере закупок товаров, работ, услуг на основании ч. 3 ст. 99 Федерального закона № 44-ФЗ.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23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hanging="2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Основание проведения: Постановление Правительства Российской Федерации от 01.10.2020 № 1576.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Январь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val="en-US" w:eastAsia="ru-RU"/>
              </w:rPr>
              <w:t>01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.01.2022-31.12.2024</w:t>
            </w:r>
          </w:p>
        </w:tc>
      </w:tr>
      <w:tr>
        <w:trPr/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Бюджетное учреждение здравоохранения Удмуртской Республики «Глазовская межрайонная больница Министерства здравоохранения Удмуртской Республики»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1829015681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1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Российская Федерация, 427620, Удмуртская Республика, гор. Глазов, ул. Мира, д. 22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2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Установить соблюдение субъектом проверки требований Федерального закона № 44-ФЗ и иных нормативных правовых актов законодательства Российской Федерации о контрактной системе в сфере закупок товаров, работ, услуг на основании ч. 3 ст. 99 Федерального закона № 44-ФЗ.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23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hanging="2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Основание проведения: Постановление Правительства Российской Федерации от 01.10.2020 № 1576.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Февраль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01.02.2022-31.01.2025</w:t>
            </w:r>
          </w:p>
        </w:tc>
      </w:tr>
      <w:tr>
        <w:trPr>
          <w:trHeight w:val="570" w:hRule="atLeast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Бюджетное учреждение здравоохранения Удмуртской Республики «Республиканский кожно-венерологический диспансер Министерства здравоохранения Удмуртской Республики"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1831047137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426009, Удмуртская Республика, г Ижевск, ул. Ленина, д. 100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2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Установить соблюдение субъектом проверки требований Федерального закона № 44-ФЗ и иных нормативных правовых актов законодательства Российской Федерации о контрактной системе в сфере закупок товаров, работ, услуг на основании ч. 3 ст. 99 Федерального закона № 44-ФЗ.</w:t>
            </w:r>
          </w:p>
          <w:p>
            <w:pPr>
              <w:pStyle w:val="Normal"/>
              <w:spacing w:lineRule="auto" w:line="240" w:before="0" w:after="200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</w:r>
          </w:p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Основание проведения: Постановление Правительства Российской Федерации от 01.10.2020 № 1576.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Февраль</w:t>
            </w:r>
          </w:p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01.02.2022-31.01.2025</w:t>
            </w:r>
          </w:p>
        </w:tc>
      </w:tr>
      <w:tr>
        <w:trPr/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5.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Министерство здравоохранения Удмуртской Республики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1831044979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426008, Удмуртская Республика, г. Ижевск, пер.</w:t>
            </w:r>
          </w:p>
          <w:p>
            <w:pPr>
              <w:pStyle w:val="NoSpacing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Интернациональный, д. 15.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2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Установить соблюдение субъектом проверки требований Федерального закона № 44-ФЗ и иных нормативных правовых актов законодательства Российской Федерации о контрактной системе в сфере закупок товаров, работ, услуг на основании ч. 3 ст. 99 Федерального закона № 44-ФЗ.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23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hanging="2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Основание проведения: Постановление Правительства Российской Федерации от 01.10.2020 № 1576.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Март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FF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2"/>
                <w:szCs w:val="22"/>
                <w:lang w:eastAsia="ru-RU"/>
              </w:rPr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01.10.2023-28.02.2025</w:t>
            </w:r>
          </w:p>
        </w:tc>
      </w:tr>
      <w:tr>
        <w:trPr>
          <w:trHeight w:val="1951" w:hRule="atLeast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6.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Бюджетное учреждение здравоохранения Удмуртской Республики «Игринская районная больница 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>М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>инистерства здравоохранения Удмуртской Республики»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1809000863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1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427145, Удмуртская Республика, Игринский район, поселок Игра, мкр Нефтяников, д.36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2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Установить соблюдение субъектом проверки требований Федерального закона № 44-ФЗ и иных нормативных правовых актов законодательства Российской Федерации о контрактной системе в сфере закупок товаров, работ, услуг на основании ч. 3 ст. 99 Федерального закона № 44-ФЗ.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23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hanging="2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Основание проведения: Постановление Правительства Российской Федерации от 01.10.2020 № 1576.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Март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FF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2"/>
                <w:szCs w:val="22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FF0000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2"/>
                <w:szCs w:val="22"/>
                <w:lang w:eastAsia="ru-RU"/>
              </w:rPr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01.03.2022-28.02.2025</w:t>
            </w:r>
          </w:p>
        </w:tc>
      </w:tr>
      <w:tr>
        <w:trPr/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7.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Государственное учреждение Удмуртской Республики «Государственная противопожарная служба Удмуртской Республики»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1831104346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426052, Удмуртская Республика, г. Ижевск, ул. Крылова, д. 22а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2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Установить соблюдение субъектом проверки требований Федерального закона № 44-ФЗ и иных нормативных правовых актов законодательства Российской Федерации о контрактной системе в сфере закупок товаров, работ, услуг на основании ч. 3 ст. 99 Федерального закона № 44-ФЗ.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Основание проведения: Постановление Правительства Российской Федерации от 01.10.2020 № 1576.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Апрель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01.04.2022-31.03.2025</w:t>
            </w:r>
          </w:p>
        </w:tc>
      </w:tr>
      <w:tr>
        <w:trPr/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8.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Бюджетное учреждение здравоохранения Удмуртской Республики «Городская клиническая больница № 1 Министерства здравоохранения Удмуртской Республики»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1835020778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1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ab/>
              <w:t>426057, Удмуртская Республика, г.Ижевск, ул. им Вадима Сивкова, д. 154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2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Установить соблюдение субъектом проверки требований Федерального закона № 44-ФЗ и иных нормативных правовых актов законодательства Российской Федерации о контрактной системе в сфере закупок товаров, работ, услуг на основании ч. 3 ст. 99 Федерального закона № 44-ФЗ.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23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hanging="2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Основание проведения: Постановление Правительства Российской Федерации от 01.10.2020 № 1576.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Апрель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01.04.2022-31.03.2025</w:t>
            </w:r>
          </w:p>
        </w:tc>
      </w:tr>
      <w:tr>
        <w:trPr/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9.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Бюджетное учреждение здравоохранения Удмуртской Республики «Городская поликлиника № 5 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>М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>инистерства здравоохранения «Удмуртской Республики»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1834300606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1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426068, Удмуртская Республика, город Ижевск, ул. им Сабурова А.Н., д.37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2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Установить соблюдение субъектом проверки требований Федерального закона № 44-ФЗ и иных нормативных правовых актов законодательства Российской Федерации о контрактной системе в сфере закупок товаров, работ, услуг на основании ч. 3 ст. 99 Федерального закона № 44-ФЗ.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23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hanging="2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Основание проведения: Постановление Правительства Российской Федерации от 01.10.2020 № 1576.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Май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01.05.2022-30.04.2025</w:t>
            </w:r>
          </w:p>
        </w:tc>
      </w:tr>
      <w:tr>
        <w:trPr/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10.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Бюджетное учреждение здравоохранения Удмуртской Республики «Детская городская поликлиника № 6 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>М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>инистерства здравоохранения Удмуртской Республики»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1832019950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1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426006, Удмуртская Республика, г. Ижевск, ул. Баранова, д. 48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2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Установить соблюдение субъектом проверки требований Федерального закона № 44-ФЗ и иных нормативных правовых актов законодательства Российской Федерации о контрактной системе в сфере закупок товаров, работ, услуг на основании ч. 3 ст. 99 Федерального закона № 44-ФЗ.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23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hanging="2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Основание проведения: Постановление Правительства Российской Федерации от 01.10.2020 № 1576.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Май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01.08.2023-30.04.2025</w:t>
            </w:r>
          </w:p>
        </w:tc>
      </w:tr>
      <w:tr>
        <w:trPr/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11.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Бюджетное учреждение социального обслуживания Удмуртской Республики «Республиканский комплексный центр социального обслуживания населения»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1840091735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426004, Удмуртская Республика, г. Ижевск, ул. Ломоносова, д. 9А.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2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Установить соблюдение субъектом проверки требований Федерального закона № 44-ФЗ и иных нормативных правовых актов законодательства Российской Федерации о контрактной системе в сфере закупок товаров, работ, услуг на основании ч. 3 ст. 99 Федерального закона № 44-ФЗ.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Основание проведения: Постановление Правительства Российской Федерации от 01.10.2020 № 1576.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Июнь</w:t>
            </w:r>
          </w:p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shd w:fill="auto" w:val="clear"/>
                <w:lang w:eastAsia="ru-RU"/>
              </w:rPr>
              <w:t>0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  <w:shd w:fill="auto" w:val="clear"/>
                <w:lang w:val="en-US"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  <w:shd w:fill="auto" w:val="clear"/>
                <w:lang w:eastAsia="ru-RU"/>
              </w:rPr>
              <w:t>.06.2022-31.05.2025</w:t>
            </w:r>
          </w:p>
        </w:tc>
      </w:tr>
      <w:tr>
        <w:trPr>
          <w:trHeight w:val="1945" w:hRule="atLeast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12.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Бюджетное учреждение здравоохранения Удмуртской Республики «Красногорская районная больница Министерства здравоохранения Удмуртской Республики»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1815001079</w:t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427650, Удмуртская Республика, Красногорский район, с. Красногорское, ул. Советская, 3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2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Установить соблюдение субъектом проверки требований Федерального закона № 44-ФЗ и иных нормативных правовых актов законодательства Российской Федерации о контрактной системе в сфере закупок товаров, работ, услуг на основании ч. 3 ст. 99 Федерального закона № 44-ФЗ.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Основание проведения: Постановление Правительства Российской Федерации от 01.10.2020 № 1576.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Июнь</w:t>
            </w:r>
          </w:p>
          <w:p>
            <w:pPr>
              <w:pStyle w:val="Normal"/>
              <w:spacing w:lineRule="auto" w:line="24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</w:r>
          </w:p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shd w:fill="auto" w:val="clear"/>
                <w:lang w:val="en-US" w:eastAsia="ru-RU"/>
              </w:rPr>
              <w:t>01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shd w:fill="auto" w:val="clear"/>
                <w:lang w:eastAsia="ru-RU"/>
              </w:rPr>
              <w:t>.09.2022-31.05.202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shd w:fill="auto" w:val="clear"/>
                <w:lang w:eastAsia="ru-RU"/>
              </w:rPr>
              <w:t>5</w:t>
            </w:r>
          </w:p>
        </w:tc>
      </w:tr>
      <w:tr>
        <w:trPr/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13.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Бюджетное профессиональное образовательное учреждение Удмуртской Республики «Увинский профессиональный колледж»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1821007329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427263, Удмуртская Республика,</w:t>
            </w:r>
          </w:p>
          <w:p>
            <w:pPr>
              <w:pStyle w:val="NoSpacing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Увинский район, поселок Ува,</w:t>
            </w:r>
          </w:p>
          <w:p>
            <w:pPr>
              <w:pStyle w:val="NoSpacing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ул. М.Горького, д.95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2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Установить соблюдение субъектом проверки требований Федерального закона № 44-ФЗ и иных нормативных правовых актов законодательства Российской Федерации о контрактной системе в сфере закупок товаров, работ, услуг на основании ч. 3 ст. 99 Федерального закона № 44-ФЗ.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23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hanging="2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Основание проведения: Постановление Правительства Российской Федерации от 01.10.2020 № 1576.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Июль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01.07.2022-30.06.2025</w:t>
            </w:r>
          </w:p>
        </w:tc>
      </w:tr>
      <w:tr>
        <w:trPr/>
        <w:tc>
          <w:tcPr>
            <w:tcW w:w="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14.</w:t>
            </w:r>
          </w:p>
        </w:tc>
        <w:tc>
          <w:tcPr>
            <w:tcW w:w="3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Казенное учреждение Удмуртской Республики "Управление автомобильными дорогами У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дмуртской 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>Р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>еспублики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>"</w:t>
            </w: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1831088158</w:t>
            </w:r>
          </w:p>
        </w:tc>
        <w:tc>
          <w:tcPr>
            <w:tcW w:w="2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Российская Федерация, 426033, Удмуртская Республика, г. Ижевск, УЛ. Кирова, д.22</w:t>
            </w:r>
          </w:p>
        </w:tc>
        <w:tc>
          <w:tcPr>
            <w:tcW w:w="4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2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Установить соблюдение субъектом проверки требований Федерального закона № 44-ФЗ и иных нормативных правовых актов законодательства Российской Федерации о контрактной системе в сфере закупок товаров, работ, услуг на основании ч. 3 ст. 99 Федерального закона № 44-ФЗ.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23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hanging="2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Основание проведения: Постановление Правительства Российской Федерации от 01.10.2020 № 1576.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Июль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shd w:fill="auto" w:val="clear"/>
                <w:lang w:eastAsia="ru-RU"/>
              </w:rPr>
              <w:t>01.01.2024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shd w:fill="auto" w:val="clear"/>
                <w:lang w:eastAsia="ru-RU"/>
              </w:rPr>
              <w:t>30.06.2025</w:t>
            </w:r>
          </w:p>
        </w:tc>
      </w:tr>
      <w:tr>
        <w:trPr/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15.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Бюджетное учреждение Здравоохранения Удмуртской Республики «Завьяловская районная Больница Министерства Здравоохранения Удмуртской Республики</w:t>
            </w: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>1808700260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1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427000, Удмуртская Республика, Завьяловский р-н, с Завьялово, Гольянская ул., д.1б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2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Установить соблюдение субъектом проверки требований Федерального закона № 44-ФЗ и иных нормативных правовых актов законодательства Российской Федерации о контрактной системе в сфере закупок товаров, работ, услуг на основании ч. 3 ст. 99 Федерального закона № 44-ФЗ.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2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Основание проведения: Постановление Правительства Российской Федерации от 01.10.2020 № 1576.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Август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shd w:fill="auto" w:val="clear"/>
                <w:lang w:eastAsia="ru-RU"/>
              </w:rPr>
              <w:t>01.08.2022-31.07.2025</w:t>
            </w:r>
          </w:p>
        </w:tc>
      </w:tr>
      <w:tr>
        <w:trPr/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16.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Бюджетное учреждение здравоохранения Удмуртской Республики «Консультативно-диагностический центр Министерства здравоохранения Удмуртской Республики»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1831143730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426057, Удмуртская Республика, г. Ижевск, ул Свободы, 228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2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Установить соблюдение субъектом проверки требований Федерального закона № 44-ФЗ и иных нормативных правовых актов законодательства Российской Федерации о контрактной системе в сфере закупок товаров, работ, услуг на основании ч. 3 ст. 99 Федерального закона № 44-ФЗ.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Основание проведения: Постановление Правительства Российской Федерации от 01.10.2020 № 1576.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Сентябрь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01.09.2022-31.08.2025</w:t>
            </w:r>
          </w:p>
        </w:tc>
      </w:tr>
      <w:tr>
        <w:trPr/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val="en-US" w:eastAsia="ru-RU"/>
              </w:rPr>
              <w:t>17</w:t>
            </w: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Бюджетное учреждение здравоохранения Удмуртской Республики «Республиканская клиническая туберкулезная больница 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>М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>инистерства здравоохранения Удмуртской Республики»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1831037918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1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426039, Удмуртская Республика, г. Ижевск, Славянское шоссе, 0/1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2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Установить соблюдение субъектом проверки требований Федерального закона № 44-ФЗ и иных нормативных правовых актов законодательства Российской Федерации о контрактной системе в сфере закупок товаров, работ, услуг на основании ч. 3 ст. 99 Федерального закона № 44-ФЗ.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23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hanging="2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Основание проведения: Постановление Правительства Российской Федерации от 01.10.2020 № 1576.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Сентябрь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01.09.2022-31.08.2025</w:t>
            </w:r>
          </w:p>
        </w:tc>
      </w:tr>
      <w:tr>
        <w:trPr/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18.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Бюджетное учреждение здравоохранения Удмуртской Республики «Городская поликлиника № 1 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>М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>инистерства здравоохранения «Удмуртской Республики»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1831090301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426057, Удмуртская Республика, г. Ижевск, ул. Бородина, д. 7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2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Установить соблюдение субъектом проверки требований Федерального закона № 44-ФЗ и иных нормативных правовых актов законодательства Российской Федерации о контрактной системе в сфере закупок товаров, работ, услуг на основании ч. 3 ст. 99 Федерального закона № 44-ФЗ.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23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hanging="2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Основание проведения: Постановление Правительства Российской Федерации от 01.10.2020 № 1576.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Октябрь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01.07.2023-30.09.2025</w:t>
            </w:r>
          </w:p>
        </w:tc>
      </w:tr>
      <w:tr>
        <w:trPr/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19.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Бюджетное учреждение здравоохранения Удмуртской Республики «Воткинская городская детская больница 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>М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>инистерства здравоохранения Удмуртской Республики»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1828008434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1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427433, Удмуртская Республика, г. Воткинск, ул. Орджоникидзе, д. 39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2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Установить соблюдение субъектом проверки требований Федерального закона № 44-ФЗ и иных нормативных правовых актов законодательства Российской Федерации о контрактной системе в сфере закупок товаров, работ, услуг на основании ч. 3 ст. 99 Федерального закона № 44-ФЗ.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23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hanging="2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Основание проведения: Постановление Правительства Российской Федерации от 01.10.2020 № 1576.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Октябрь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01.05.2023-30.09.2025</w:t>
            </w:r>
          </w:p>
        </w:tc>
      </w:tr>
      <w:tr>
        <w:trPr/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20.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Бюджетное учреждение здравоохранения Удмуртской Республики «Воткинская районная больница Министерства здравоохранения Удмуртской Республики»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1828005793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1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427433, Удмуртская Республика, г. Воткинск, ул. 1 Мая, д. 93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2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Установить соблюдение субъектом проверки требований Федерального закона № 44-ФЗ и иных нормативных правовых актов законодательства Российской Федерации о контрактной системе в сфере закупок товаров, работ, услуг на основании ч. 3 ст. 99 Федерального закона № 44-ФЗ.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23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hanging="2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Основание проведения: Постановление Правительства Российской Федерации от 01.10.2020 № 1576.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Ноябрь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01.06.2023-31.10.2025</w:t>
            </w:r>
          </w:p>
        </w:tc>
      </w:tr>
      <w:tr>
        <w:trPr/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21.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Бюджетное учреждение здравоохранения Удмуртской Республики «Малопургинская районная больница Министерства здравоохранения Удмуртской Республики»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1816001642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427820, Удмуртская Республика, р-н Малопургинский, с. Малая Пурга, ул. Пионерская, д.51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2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Установить соблюдение субъектом проверки требований Федерального закона № 44-ФЗ и иных нормативных правовых актов законодательства Российской Федерации о контрактной системе в сфере закупок товаров, работ, услуг на основании ч. 3 ст. 99 Федерального закона № 44-ФЗ.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23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hanging="2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Основание проведения: Постановление Правительства Российской Федерации от 01.10.2020 № 1576.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Ноябрь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01.11.2022-31.10.2025</w:t>
            </w:r>
          </w:p>
        </w:tc>
      </w:tr>
      <w:tr>
        <w:trPr/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22.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200"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Бюджетное учреждение здравоохранения Удмуртской Республики «Республиканская клиническая инфекционная больница 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>М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>инистерства здравоохранения Удмуртской Республики»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1834500651</w:t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1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Российская Федерация, 426067, Удмуртская Республика, г. Ижевск, УЛ. ТРУДА, Д.17</w:t>
            </w:r>
          </w:p>
        </w:tc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2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Установить соблюдение субъектом проверки требований Федерального закона № 44-ФЗ и иных нормативных правовых актов законодательства Российской Федерации о контрактной системе в сфере закупок товаров, работ, услуг на основании ч. 3 ст. 99 Федерального закона № 44-ФЗ.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23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hanging="23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>Основание проведения: Постановление Правительства Российской Федерации от 01.10.2020 № 1576.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Декабрь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01.08.2023-30.11.2025</w:t>
            </w:r>
          </w:p>
        </w:tc>
      </w:tr>
    </w:tbl>
    <w:p>
      <w:pPr>
        <w:pStyle w:val="Normal"/>
        <w:keepNext w:val="true"/>
        <w:keepLines/>
        <w:widowControl w:val="false"/>
        <w:tabs>
          <w:tab w:val="clear" w:pos="708"/>
          <w:tab w:val="left" w:pos="5812" w:leader="none"/>
        </w:tabs>
        <w:spacing w:lineRule="auto" w:line="240" w:before="0" w:after="0"/>
        <w:ind w:firstLine="72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</w:t>
      </w:r>
    </w:p>
    <w:sectPr>
      <w:type w:val="nextPage"/>
      <w:pgSz w:orient="landscape" w:w="16838" w:h="11906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Open Sans"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styleId="Style7" w:customStyle="1">
    <w:name w:val="Текст выноски Знак"/>
    <w:basedOn w:val="DefaultParagraphFont"/>
    <w:uiPriority w:val="99"/>
    <w:semiHidden/>
    <w:qFormat/>
    <w:rPr>
      <w:rFonts w:ascii="Tahoma" w:hAnsi="Tahoma" w:cs="Tahoma"/>
      <w:sz w:val="16"/>
      <w:szCs w:val="16"/>
    </w:rPr>
  </w:style>
  <w:style w:type="character" w:styleId="Apple-converted-space" w:customStyle="1">
    <w:name w:val="apple-converted-space"/>
    <w:basedOn w:val="DefaultParagraphFont"/>
    <w:qFormat/>
    <w:rPr/>
  </w:style>
  <w:style w:type="character" w:styleId="Pinkbg1" w:customStyle="1">
    <w:name w:val="pinkbg1"/>
    <w:basedOn w:val="DefaultParagraphFont"/>
    <w:qFormat/>
    <w:rPr>
      <w:shd w:fill="FDD7C9" w:val="clear"/>
    </w:rPr>
  </w:style>
  <w:style w:type="character" w:styleId="Upper" w:customStyle="1">
    <w:name w:val="upper"/>
    <w:basedOn w:val="DefaultParagraphFont"/>
    <w:qFormat/>
    <w:rPr/>
  </w:style>
  <w:style w:type="character" w:styleId="Longcopy" w:customStyle="1">
    <w:name w:val="long_copy"/>
    <w:basedOn w:val="DefaultParagraphFont"/>
    <w:qFormat/>
    <w:rPr/>
  </w:style>
  <w:style w:type="paragraph" w:styleId="Style8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9">
    <w:name w:val="Указатель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/>
    </w:pPr>
    <w:rPr>
      <w:i/>
    </w:rPr>
  </w:style>
  <w:style w:type="paragraph" w:styleId="Style10">
    <w:name w:val="Колонтитул"/>
    <w:basedOn w:val="Normal"/>
    <w:qFormat/>
    <w:pPr/>
    <w:rPr/>
  </w:style>
  <w:style w:type="paragraph" w:styleId="Header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er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Style8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paragraph" w:styleId="BalloonText">
    <w:name w:val="Balloon Text"/>
    <w:basedOn w:val="Normal"/>
    <w:uiPriority w:val="99"/>
    <w:semiHidden/>
    <w:unhideWhenUsed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pPr>
      <w:spacing w:before="0" w:after="200"/>
      <w:ind w:left="720"/>
      <w:contextualSpacing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11">
    <w:name w:val="Содержимое таблицы"/>
    <w:basedOn w:val="Normal"/>
    <w:qFormat/>
    <w:pPr>
      <w:widowControl w:val="false"/>
      <w:suppressLineNumbers/>
    </w:pPr>
    <w:rPr/>
  </w:style>
  <w:style w:type="paragraph" w:styleId="Style12">
    <w:name w:val="Заголовок таблицы"/>
    <w:basedOn w:val="Style11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Arial" pitchFamily="0" charset="1"/>
        <a:cs typeface="Arial" pitchFamily="0" charset="1"/>
      </a:majorFont>
      <a:minorFont>
        <a:latin typeface="Calibri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0" t="0" r="0" b="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0" t="0" r="0" b="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D470C-7A22-4637-B285-85EAB9E72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LibreOffice/7.6.4.1$Linux_X86_64 LibreOffice_project/60$Build-1</Application>
  <AppVersion>15.0000</AppVersion>
  <Pages>9</Pages>
  <Words>1864</Words>
  <Characters>13886</Characters>
  <CharactersWithSpaces>16106</CharactersWithSpaces>
  <Paragraphs>216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torba</dc:creator>
  <dc:description/>
  <dc:language>ru-RU</dc:language>
  <cp:lastModifiedBy/>
  <dcterms:modified xsi:type="dcterms:W3CDTF">2024-12-20T14:21:06Z</dcterms:modified>
  <cp:revision>78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